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743FC" w14:textId="5D3FC010" w:rsidR="00B4094B" w:rsidRPr="00F87BA5" w:rsidRDefault="00B4094B" w:rsidP="00B4094B">
      <w:pPr>
        <w:pStyle w:val="Ch68"/>
        <w:ind w:left="9411"/>
        <w:rPr>
          <w:rFonts w:ascii="Times New Roman" w:hAnsi="Times New Roman" w:cs="Times New Roman"/>
          <w:w w:val="100"/>
          <w:sz w:val="20"/>
          <w:szCs w:val="20"/>
        </w:rPr>
      </w:pPr>
      <w:r w:rsidRPr="00F87BA5">
        <w:rPr>
          <w:rFonts w:ascii="Times New Roman" w:hAnsi="Times New Roman" w:cs="Times New Roman"/>
          <w:w w:val="100"/>
          <w:sz w:val="20"/>
          <w:szCs w:val="20"/>
        </w:rPr>
        <w:t xml:space="preserve">Додаток 6 </w:t>
      </w:r>
      <w:r w:rsidRPr="00F87BA5">
        <w:rPr>
          <w:rFonts w:ascii="Times New Roman" w:hAnsi="Times New Roman" w:cs="Times New Roman"/>
          <w:w w:val="100"/>
          <w:sz w:val="20"/>
          <w:szCs w:val="20"/>
        </w:rPr>
        <w:br/>
        <w:t xml:space="preserve">до Типової форми рішення </w:t>
      </w:r>
      <w:r w:rsidRPr="00F87BA5">
        <w:rPr>
          <w:rFonts w:ascii="Times New Roman" w:hAnsi="Times New Roman" w:cs="Times New Roman"/>
          <w:w w:val="100"/>
          <w:sz w:val="20"/>
          <w:szCs w:val="20"/>
        </w:rPr>
        <w:br/>
        <w:t xml:space="preserve">про місцевий бюджет </w:t>
      </w:r>
      <w:r w:rsidRPr="00F87BA5">
        <w:rPr>
          <w:rFonts w:ascii="Times New Roman" w:hAnsi="Times New Roman" w:cs="Times New Roman"/>
          <w:w w:val="100"/>
          <w:sz w:val="20"/>
          <w:szCs w:val="20"/>
        </w:rPr>
        <w:br/>
      </w:r>
    </w:p>
    <w:p w14:paraId="72381188" w14:textId="1367773E" w:rsidR="00B4094B" w:rsidRPr="00533B1C" w:rsidRDefault="00B4094B" w:rsidP="00B4094B">
      <w:pPr>
        <w:pStyle w:val="Ch66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 w:rsidRPr="00F87BA5">
        <w:rPr>
          <w:rFonts w:ascii="Times New Roman" w:hAnsi="Times New Roman" w:cs="Times New Roman"/>
          <w:b w:val="0"/>
          <w:w w:val="100"/>
          <w:sz w:val="28"/>
          <w:szCs w:val="28"/>
        </w:rPr>
        <w:t>О</w:t>
      </w:r>
      <w:r w:rsidR="00594D60" w:rsidRPr="00F87BA5">
        <w:rPr>
          <w:rFonts w:ascii="Times New Roman" w:hAnsi="Times New Roman" w:cs="Times New Roman"/>
          <w:b w:val="0"/>
          <w:w w:val="100"/>
          <w:sz w:val="28"/>
          <w:szCs w:val="28"/>
        </w:rPr>
        <w:t>бсяги</w:t>
      </w:r>
      <w:r w:rsidRPr="00F87BA5">
        <w:rPr>
          <w:rFonts w:ascii="Times New Roman" w:hAnsi="Times New Roman" w:cs="Times New Roman"/>
          <w:b w:val="0"/>
          <w:w w:val="100"/>
          <w:sz w:val="28"/>
          <w:szCs w:val="28"/>
        </w:rPr>
        <w:br/>
      </w:r>
      <w:r w:rsidRPr="00533B1C">
        <w:rPr>
          <w:rFonts w:ascii="Times New Roman" w:hAnsi="Times New Roman" w:cs="Times New Roman"/>
          <w:b w:val="0"/>
          <w:w w:val="100"/>
          <w:sz w:val="28"/>
          <w:szCs w:val="28"/>
        </w:rPr>
        <w:t xml:space="preserve">публічних інвестицій у розрізі публічних інвестиційних </w:t>
      </w:r>
      <w:proofErr w:type="spellStart"/>
      <w:r w:rsidRPr="00533B1C">
        <w:rPr>
          <w:rFonts w:ascii="Times New Roman" w:hAnsi="Times New Roman" w:cs="Times New Roman"/>
          <w:b w:val="0"/>
          <w:w w:val="100"/>
          <w:sz w:val="28"/>
          <w:szCs w:val="28"/>
        </w:rPr>
        <w:t>про</w:t>
      </w:r>
      <w:r w:rsidR="00594D60" w:rsidRPr="00533B1C">
        <w:rPr>
          <w:rFonts w:ascii="Times New Roman" w:hAnsi="Times New Roman" w:cs="Times New Roman"/>
          <w:b w:val="0"/>
          <w:w w:val="100"/>
          <w:sz w:val="28"/>
          <w:szCs w:val="28"/>
        </w:rPr>
        <w:t>є</w:t>
      </w:r>
      <w:r w:rsidRPr="00533B1C">
        <w:rPr>
          <w:rFonts w:ascii="Times New Roman" w:hAnsi="Times New Roman" w:cs="Times New Roman"/>
          <w:b w:val="0"/>
          <w:w w:val="100"/>
          <w:sz w:val="28"/>
          <w:szCs w:val="28"/>
        </w:rPr>
        <w:t>ктів</w:t>
      </w:r>
      <w:proofErr w:type="spellEnd"/>
      <w:r w:rsidRPr="00533B1C">
        <w:rPr>
          <w:rFonts w:ascii="Times New Roman" w:hAnsi="Times New Roman" w:cs="Times New Roman"/>
          <w:b w:val="0"/>
          <w:w w:val="100"/>
          <w:sz w:val="28"/>
          <w:szCs w:val="28"/>
        </w:rPr>
        <w:t xml:space="preserve"> </w:t>
      </w:r>
      <w:r w:rsidRPr="00533B1C">
        <w:rPr>
          <w:rFonts w:ascii="Times New Roman" w:hAnsi="Times New Roman" w:cs="Times New Roman"/>
          <w:b w:val="0"/>
          <w:w w:val="100"/>
          <w:sz w:val="28"/>
          <w:szCs w:val="28"/>
        </w:rPr>
        <w:br/>
        <w:t>та програм публічних інвестицій</w:t>
      </w:r>
      <w:r w:rsidRPr="00533B1C">
        <w:rPr>
          <w:rFonts w:ascii="Times New Roman" w:hAnsi="Times New Roman" w:cs="Times New Roman"/>
          <w:b w:val="0"/>
          <w:w w:val="100"/>
          <w:sz w:val="28"/>
          <w:szCs w:val="28"/>
        </w:rPr>
        <w:br/>
      </w:r>
      <w:r w:rsidRPr="00533B1C">
        <w:rPr>
          <w:rFonts w:ascii="Times New Roman" w:hAnsi="Times New Roman" w:cs="Times New Roman"/>
          <w:w w:val="100"/>
          <w:sz w:val="28"/>
          <w:szCs w:val="28"/>
        </w:rPr>
        <w:t>у 20</w:t>
      </w:r>
      <w:r w:rsidR="00DF3FE7" w:rsidRPr="00533B1C">
        <w:rPr>
          <w:rFonts w:ascii="Times New Roman" w:hAnsi="Times New Roman" w:cs="Times New Roman"/>
          <w:w w:val="100"/>
          <w:sz w:val="28"/>
          <w:szCs w:val="28"/>
        </w:rPr>
        <w:t>26</w:t>
      </w:r>
      <w:r w:rsidRPr="00533B1C">
        <w:rPr>
          <w:rFonts w:ascii="Times New Roman" w:hAnsi="Times New Roman" w:cs="Times New Roman"/>
          <w:w w:val="100"/>
          <w:sz w:val="28"/>
          <w:szCs w:val="28"/>
        </w:rPr>
        <w:t xml:space="preserve"> році</w:t>
      </w:r>
      <w:r w:rsidR="00533B1C" w:rsidRPr="00533B1C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533B1C" w:rsidRPr="00533B1C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Млинівської селищної територіальної громади</w:t>
      </w:r>
    </w:p>
    <w:tbl>
      <w:tblPr>
        <w:tblW w:w="155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709"/>
        <w:gridCol w:w="1985"/>
        <w:gridCol w:w="992"/>
        <w:gridCol w:w="220"/>
        <w:gridCol w:w="772"/>
        <w:gridCol w:w="1559"/>
        <w:gridCol w:w="1560"/>
        <w:gridCol w:w="1275"/>
        <w:gridCol w:w="1134"/>
        <w:gridCol w:w="1418"/>
        <w:gridCol w:w="709"/>
        <w:gridCol w:w="850"/>
        <w:gridCol w:w="851"/>
        <w:gridCol w:w="708"/>
        <w:gridCol w:w="647"/>
        <w:gridCol w:w="62"/>
      </w:tblGrid>
      <w:tr w:rsidR="001631BB" w:rsidRPr="00533B1C" w14:paraId="61270036" w14:textId="77777777" w:rsidTr="001B7331">
        <w:trPr>
          <w:gridAfter w:val="1"/>
          <w:wAfter w:w="62" w:type="dxa"/>
          <w:trHeight w:val="443"/>
        </w:trPr>
        <w:tc>
          <w:tcPr>
            <w:tcW w:w="3968" w:type="dxa"/>
            <w:gridSpan w:val="5"/>
            <w:tcMar>
              <w:top w:w="68" w:type="dxa"/>
              <w:left w:w="0" w:type="dxa"/>
              <w:bottom w:w="68" w:type="dxa"/>
              <w:right w:w="0" w:type="dxa"/>
            </w:tcMar>
          </w:tcPr>
          <w:p w14:paraId="39DFE718" w14:textId="60D13427" w:rsidR="001631BB" w:rsidRPr="00533B1C" w:rsidRDefault="00DF3FE7" w:rsidP="00986F70">
            <w:pPr>
              <w:pStyle w:val="Ch67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1751500000</w:t>
            </w:r>
          </w:p>
          <w:p w14:paraId="5DB15B75" w14:textId="77777777" w:rsidR="001631BB" w:rsidRPr="00533B1C" w:rsidRDefault="001631BB" w:rsidP="00986F70">
            <w:pPr>
              <w:pStyle w:val="StrokeCh6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(код бюджету)</w:t>
            </w:r>
          </w:p>
        </w:tc>
        <w:tc>
          <w:tcPr>
            <w:tcW w:w="11483" w:type="dxa"/>
            <w:gridSpan w:val="11"/>
            <w:tcMar>
              <w:top w:w="68" w:type="dxa"/>
              <w:left w:w="0" w:type="dxa"/>
              <w:bottom w:w="68" w:type="dxa"/>
              <w:right w:w="0" w:type="dxa"/>
            </w:tcMar>
          </w:tcPr>
          <w:p w14:paraId="780E8C3D" w14:textId="77777777" w:rsidR="001631BB" w:rsidRPr="00533B1C" w:rsidRDefault="001631BB" w:rsidP="00986F70">
            <w:pPr>
              <w:pStyle w:val="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(грн)</w:t>
            </w:r>
          </w:p>
        </w:tc>
      </w:tr>
      <w:tr w:rsidR="00B4094B" w:rsidRPr="00533B1C" w14:paraId="21937900" w14:textId="77777777" w:rsidTr="001B7331">
        <w:trPr>
          <w:gridBefore w:val="1"/>
          <w:wBefore w:w="62" w:type="dxa"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57E311A" w14:textId="795AAE72" w:rsidR="00B4094B" w:rsidRPr="00533B1C" w:rsidRDefault="00B4094B" w:rsidP="00594D60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№ </w:t>
            </w: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br/>
            </w:r>
            <w:r w:rsidR="00594D60"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з</w:t>
            </w: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452E9307" w14:textId="506186C1" w:rsidR="00B4094B" w:rsidRPr="00210078" w:rsidRDefault="00B4094B" w:rsidP="00594D60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Найменування галузі (сектору)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для публічного інвестування/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публічного інвестиційного </w:t>
            </w:r>
            <w:proofErr w:type="spellStart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про</w:t>
            </w:r>
            <w:r w:rsidR="00594D60"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є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кту</w:t>
            </w:r>
            <w:proofErr w:type="spellEnd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/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програми публічних інвестицій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26CB528E" w14:textId="7820C66B" w:rsidR="00B4094B" w:rsidRPr="00210078" w:rsidRDefault="00B4094B" w:rsidP="00594D60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Унікальний ідентифікатор </w:t>
            </w:r>
            <w:proofErr w:type="spellStart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про</w:t>
            </w:r>
            <w:r w:rsidR="00594D60"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є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кту</w:t>
            </w:r>
            <w:proofErr w:type="spellEnd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/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програми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612AD159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Код Програмної класифікації видатків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та кредитування місцевого бюджету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42AE3346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Найменування бюджетної програми згідно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 Типовою програмною класифікацією видатків та кредитування місцевого бюджету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2FF1EC82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Найменування відповідального головного розпорядника коштів місцевого бюджету за галузь (сектор) / головного розпорядника коштів місцевого бюджету /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відповідального виконавця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6F0AF62A" w14:textId="5CDCE1CC" w:rsidR="00B4094B" w:rsidRPr="00210078" w:rsidRDefault="00B4094B" w:rsidP="00594D60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Період реалізації публічного інвестиційного </w:t>
            </w:r>
            <w:proofErr w:type="spellStart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про</w:t>
            </w:r>
            <w:r w:rsidR="00594D60"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є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кту</w:t>
            </w:r>
            <w:proofErr w:type="spellEnd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/ програми публічних інвестицій (рік початку і завершення)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12929947" w14:textId="2DB35674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Загальна вартість публічного інвестиційного </w:t>
            </w:r>
            <w:proofErr w:type="spellStart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про</w:t>
            </w:r>
            <w:r w:rsidR="00594D60"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є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кту</w:t>
            </w:r>
            <w:proofErr w:type="spellEnd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/ програми публічних інвестицій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1D0F018D" w14:textId="635C2DF1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Обсяг бюджетних коштів, спрямованих 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на реалізацію публічного інвестиційного </w:t>
            </w:r>
            <w:proofErr w:type="spellStart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про</w:t>
            </w:r>
            <w:r w:rsidR="00594D60"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є</w:t>
            </w: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кту</w:t>
            </w:r>
            <w:proofErr w:type="spellEnd"/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/ програми публічних інвестицій у 20___ році</w:t>
            </w: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3BB4002" w14:textId="77777777" w:rsidR="00B4094B" w:rsidRPr="00210078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у тому числі за рахунок:</w:t>
            </w:r>
          </w:p>
        </w:tc>
      </w:tr>
      <w:tr w:rsidR="00B4094B" w:rsidRPr="00533B1C" w14:paraId="0CFA9011" w14:textId="77777777" w:rsidTr="001B7331">
        <w:trPr>
          <w:gridBefore w:val="1"/>
          <w:wBefore w:w="62" w:type="dxa"/>
          <w:trHeight w:val="353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A89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E2D3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9651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E56D9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B03A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8267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8162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6FE3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FE6E" w14:textId="77777777" w:rsidR="00B4094B" w:rsidRPr="00210078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44E386D2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коштів місцевого бюджету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67B7FD5B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міжбюджетних трансфертів з державного бюджету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187F6873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міжбюджетних трансфертів з інших місцевих бюджетів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6AD6B5D4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місцевих запозичень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14:paraId="4A0A6CBE" w14:textId="77777777" w:rsidR="00B4094B" w:rsidRPr="00210078" w:rsidRDefault="00B4094B" w:rsidP="00D347E9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10078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інших джерел</w:t>
            </w:r>
          </w:p>
        </w:tc>
      </w:tr>
      <w:tr w:rsidR="00B4094B" w:rsidRPr="00533B1C" w14:paraId="4AA34120" w14:textId="77777777" w:rsidTr="001B7331">
        <w:trPr>
          <w:gridBefore w:val="1"/>
          <w:wBefore w:w="62" w:type="dxa"/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37583E4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517FA5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9AB12A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8B5206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D6B21C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7B8E74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14A70C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05945F5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DDB69A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3B2E951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ADAB2F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8CECFC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6C6142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DBCF0F" w14:textId="77777777" w:rsidR="00B4094B" w:rsidRPr="00533B1C" w:rsidRDefault="00B4094B" w:rsidP="00D347E9">
            <w:pPr>
              <w:pStyle w:val="TableshapkaTABL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w w:val="100"/>
                <w:sz w:val="28"/>
                <w:szCs w:val="28"/>
              </w:rPr>
              <w:t>14</w:t>
            </w:r>
          </w:p>
        </w:tc>
      </w:tr>
      <w:tr w:rsidR="00B4094B" w:rsidRPr="00533B1C" w14:paraId="7574BACB" w14:textId="77777777" w:rsidTr="001B7331">
        <w:trPr>
          <w:gridBefore w:val="1"/>
          <w:wBefore w:w="62" w:type="dxa"/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0637D2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D987345" w14:textId="77777777" w:rsidR="00B4094B" w:rsidRPr="001B7331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Галузь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8ADAD5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FA0323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56FC73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1FC476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C09FEF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C46F15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EE681F9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150559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D7B03A5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47A263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2D9AD0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698F827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B4094B" w:rsidRPr="00533B1C" w14:paraId="4ABEF6E3" w14:textId="77777777" w:rsidTr="001B7331">
        <w:trPr>
          <w:gridBefore w:val="1"/>
          <w:wBefore w:w="62" w:type="dxa"/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2EFAA7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lastRenderedPageBreak/>
              <w:t xml:space="preserve">1.1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52AAB8" w14:textId="5E17853A" w:rsidR="00B4094B" w:rsidRPr="001B7331" w:rsidRDefault="00B4094B" w:rsidP="00491984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proofErr w:type="spellStart"/>
            <w:r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</w:t>
            </w:r>
            <w:r w:rsidR="00491984"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</w:t>
            </w:r>
            <w:r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кт</w:t>
            </w:r>
            <w:proofErr w:type="spellEnd"/>
            <w:r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/ програма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6C0459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EFAA51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65B30D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92DA76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D38117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90C06E0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70BB91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D89965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818ADD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B90B96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FE6863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F77136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B4094B" w:rsidRPr="00533B1C" w14:paraId="31195A2D" w14:textId="77777777" w:rsidTr="001B7331">
        <w:trPr>
          <w:gridBefore w:val="1"/>
          <w:wBefore w:w="62" w:type="dxa"/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124D3E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829F0C8" w14:textId="77777777" w:rsidR="00B4094B" w:rsidRPr="001B7331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06F767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4E26F2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390DEB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6D7E1D1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FEC2B4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803A93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53E24F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91DC06D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6BD343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949DFC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7DB513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985C4A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B4094B" w:rsidRPr="00533B1C" w14:paraId="01F35EA7" w14:textId="77777777" w:rsidTr="001B7331">
        <w:trPr>
          <w:gridBefore w:val="1"/>
          <w:wBefore w:w="62" w:type="dxa"/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B721E3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9BD755" w14:textId="77777777" w:rsidR="00B4094B" w:rsidRPr="001B7331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A0B7DC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BA66E9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0AD961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E4224D2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8B6A2D" w14:textId="77777777" w:rsidR="00B4094B" w:rsidRPr="00533B1C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533B1C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750AAE" w14:textId="77777777" w:rsidR="00B4094B" w:rsidRPr="001B7331" w:rsidRDefault="00B4094B" w:rsidP="00D347E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B733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276FE1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DFBED32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C76490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69DA82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F059CE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B236F6" w14:textId="77777777" w:rsidR="00B4094B" w:rsidRPr="00533B1C" w:rsidRDefault="00B4094B" w:rsidP="00D347E9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</w:tr>
    </w:tbl>
    <w:p w14:paraId="7082D3A1" w14:textId="0EEF7FCA" w:rsidR="00CE5A88" w:rsidRPr="00533B1C" w:rsidRDefault="00CE5A88" w:rsidP="00F26538">
      <w:pPr>
        <w:rPr>
          <w:rFonts w:ascii="Times New Roman" w:hAnsi="Times New Roman"/>
          <w:sz w:val="28"/>
          <w:szCs w:val="28"/>
        </w:rPr>
      </w:pPr>
    </w:p>
    <w:p w14:paraId="15061D5C" w14:textId="77391C53" w:rsidR="00ED4B2D" w:rsidRPr="00533B1C" w:rsidRDefault="004C3FF1" w:rsidP="00F26538">
      <w:pPr>
        <w:rPr>
          <w:rFonts w:ascii="Times New Roman" w:hAnsi="Times New Roman"/>
          <w:sz w:val="28"/>
          <w:szCs w:val="28"/>
        </w:rPr>
      </w:pPr>
      <w:proofErr w:type="spellStart"/>
      <w:r w:rsidRPr="004C3FF1">
        <w:rPr>
          <w:rFonts w:ascii="Times New Roman" w:eastAsia="Times New Roman" w:hAnsi="Times New Roman"/>
          <w:sz w:val="28"/>
          <w:szCs w:val="28"/>
          <w:lang w:val="ru-RU" w:eastAsia="ru-RU"/>
        </w:rPr>
        <w:t>Селищний</w:t>
      </w:r>
      <w:proofErr w:type="spellEnd"/>
      <w:r w:rsidRPr="004C3FF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голова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</w:t>
      </w:r>
      <w:r w:rsidRPr="004C3FF1">
        <w:rPr>
          <w:rFonts w:ascii="Calibri" w:eastAsia="Times New Roman" w:hAnsi="Calibri" w:cs="Calibri"/>
          <w:sz w:val="28"/>
          <w:szCs w:val="28"/>
          <w:lang w:val="ru-RU" w:eastAsia="ru-RU"/>
        </w:rPr>
        <w:t>Дмитро ЛЕВИЦЬКИЙ</w:t>
      </w:r>
    </w:p>
    <w:p w14:paraId="0CD61E6D" w14:textId="0D59EAF5" w:rsidR="00ED4B2D" w:rsidRPr="00533B1C" w:rsidRDefault="00ED4B2D" w:rsidP="00F26538">
      <w:pPr>
        <w:rPr>
          <w:rFonts w:ascii="Times New Roman" w:hAnsi="Times New Roman"/>
          <w:sz w:val="28"/>
          <w:szCs w:val="28"/>
        </w:rPr>
      </w:pPr>
    </w:p>
    <w:p w14:paraId="4D9764B0" w14:textId="43FE89CE" w:rsidR="00ED4B2D" w:rsidRPr="00533B1C" w:rsidRDefault="00ED4B2D" w:rsidP="00F26538">
      <w:pPr>
        <w:rPr>
          <w:rFonts w:ascii="Times New Roman" w:hAnsi="Times New Roman"/>
          <w:sz w:val="28"/>
          <w:szCs w:val="28"/>
        </w:rPr>
      </w:pPr>
    </w:p>
    <w:sectPr w:rsidR="00ED4B2D" w:rsidRPr="00533B1C" w:rsidSect="00592E54">
      <w:pgSz w:w="16838" w:h="11906" w:orient="landscape"/>
      <w:pgMar w:top="1702" w:right="850" w:bottom="850" w:left="85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5912B" w14:textId="77777777" w:rsidR="00385654" w:rsidRDefault="00385654" w:rsidP="00F26538">
      <w:pPr>
        <w:spacing w:after="0" w:line="240" w:lineRule="auto"/>
      </w:pPr>
      <w:r>
        <w:separator/>
      </w:r>
    </w:p>
  </w:endnote>
  <w:endnote w:type="continuationSeparator" w:id="0">
    <w:p w14:paraId="1564C603" w14:textId="77777777" w:rsidR="00385654" w:rsidRDefault="00385654" w:rsidP="00F26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C0252" w14:textId="77777777" w:rsidR="00385654" w:rsidRDefault="00385654" w:rsidP="00F26538">
      <w:pPr>
        <w:spacing w:after="0" w:line="240" w:lineRule="auto"/>
      </w:pPr>
      <w:r>
        <w:separator/>
      </w:r>
    </w:p>
  </w:footnote>
  <w:footnote w:type="continuationSeparator" w:id="0">
    <w:p w14:paraId="3484D262" w14:textId="77777777" w:rsidR="00385654" w:rsidRDefault="00385654" w:rsidP="00F265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94B"/>
    <w:rsid w:val="00133490"/>
    <w:rsid w:val="001631BB"/>
    <w:rsid w:val="001A2458"/>
    <w:rsid w:val="001B7331"/>
    <w:rsid w:val="00210078"/>
    <w:rsid w:val="00285E16"/>
    <w:rsid w:val="00347BEF"/>
    <w:rsid w:val="00385654"/>
    <w:rsid w:val="00491984"/>
    <w:rsid w:val="004A3CD6"/>
    <w:rsid w:val="004C3FF1"/>
    <w:rsid w:val="00533B1C"/>
    <w:rsid w:val="00592E54"/>
    <w:rsid w:val="00594D60"/>
    <w:rsid w:val="00673690"/>
    <w:rsid w:val="006D5D07"/>
    <w:rsid w:val="00762458"/>
    <w:rsid w:val="00784E74"/>
    <w:rsid w:val="00904029"/>
    <w:rsid w:val="00911FE1"/>
    <w:rsid w:val="00B02F61"/>
    <w:rsid w:val="00B4094B"/>
    <w:rsid w:val="00CE5A88"/>
    <w:rsid w:val="00CE6A75"/>
    <w:rsid w:val="00D347E9"/>
    <w:rsid w:val="00DF3FE7"/>
    <w:rsid w:val="00E331EB"/>
    <w:rsid w:val="00E86F58"/>
    <w:rsid w:val="00ED4B2D"/>
    <w:rsid w:val="00F26538"/>
    <w:rsid w:val="00F33921"/>
    <w:rsid w:val="00F86221"/>
    <w:rsid w:val="00F8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6EEF"/>
  <w14:defaultImageDpi w14:val="96"/>
  <w15:docId w15:val="{4BF78E44-02C6-4974-8D0A-5D582238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4B"/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B4094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US" w:eastAsia="uk-UA"/>
    </w:rPr>
  </w:style>
  <w:style w:type="paragraph" w:customStyle="1" w:styleId="a4">
    <w:name w:val="реєстраційний код (Общие)"/>
    <w:basedOn w:val="a"/>
    <w:uiPriority w:val="99"/>
    <w:rsid w:val="00B4094B"/>
    <w:pPr>
      <w:keepNext/>
      <w:widowControl w:val="0"/>
      <w:tabs>
        <w:tab w:val="right" w:pos="6350"/>
      </w:tabs>
      <w:autoSpaceDE w:val="0"/>
      <w:autoSpaceDN w:val="0"/>
      <w:adjustRightInd w:val="0"/>
      <w:spacing w:before="454" w:after="283" w:line="257" w:lineRule="auto"/>
      <w:jc w:val="right"/>
      <w:textAlignment w:val="center"/>
    </w:pPr>
    <w:rPr>
      <w:rFonts w:ascii="Pragmatica-BookObl" w:hAnsi="Pragmatica-BookObl" w:cs="Pragmatica-BookObl"/>
      <w:i/>
      <w:iCs/>
      <w:color w:val="000000"/>
      <w:w w:val="90"/>
      <w:sz w:val="14"/>
      <w:szCs w:val="14"/>
    </w:rPr>
  </w:style>
  <w:style w:type="paragraph" w:customStyle="1" w:styleId="Ch6">
    <w:name w:val="Организация (Ch_6 Міністерства)"/>
    <w:basedOn w:val="a"/>
    <w:next w:val="Ch60"/>
    <w:uiPriority w:val="99"/>
    <w:rsid w:val="00B4094B"/>
    <w:pPr>
      <w:keepNext/>
      <w:keepLines/>
      <w:widowControl w:val="0"/>
      <w:tabs>
        <w:tab w:val="right" w:pos="6350"/>
      </w:tabs>
      <w:autoSpaceDE w:val="0"/>
      <w:autoSpaceDN w:val="0"/>
      <w:adjustRightInd w:val="0"/>
      <w:spacing w:after="0" w:line="276" w:lineRule="auto"/>
      <w:jc w:val="center"/>
      <w:textAlignment w:val="center"/>
    </w:pPr>
    <w:rPr>
      <w:rFonts w:ascii="Pragmatica-Bold" w:hAnsi="Pragmatica-Bold" w:cs="Pragmatica-Bold"/>
      <w:b/>
      <w:bCs/>
      <w:caps/>
      <w:color w:val="000000"/>
      <w:w w:val="90"/>
      <w:sz w:val="24"/>
      <w:szCs w:val="24"/>
    </w:rPr>
  </w:style>
  <w:style w:type="paragraph" w:customStyle="1" w:styleId="Ch60">
    <w:name w:val="Тип акта (Ch_6 Міністерства)"/>
    <w:basedOn w:val="a"/>
    <w:next w:val="DataZareestrovanoCh6"/>
    <w:uiPriority w:val="99"/>
    <w:rsid w:val="00B4094B"/>
    <w:pPr>
      <w:keepNext/>
      <w:keepLines/>
      <w:widowControl w:val="0"/>
      <w:tabs>
        <w:tab w:val="right" w:pos="7710"/>
      </w:tabs>
      <w:autoSpaceDE w:val="0"/>
      <w:autoSpaceDN w:val="0"/>
      <w:adjustRightInd w:val="0"/>
      <w:spacing w:before="170" w:after="113" w:line="257" w:lineRule="auto"/>
      <w:jc w:val="center"/>
      <w:textAlignment w:val="center"/>
    </w:pPr>
    <w:rPr>
      <w:rFonts w:ascii="Pragmatica-Bold" w:hAnsi="Pragmatica-Bold" w:cs="Pragmatica-Bold"/>
      <w:b/>
      <w:bCs/>
      <w:caps/>
      <w:color w:val="000000"/>
      <w:w w:val="130"/>
      <w:sz w:val="24"/>
      <w:szCs w:val="24"/>
    </w:rPr>
  </w:style>
  <w:style w:type="paragraph" w:customStyle="1" w:styleId="DataZareestrovanoCh6">
    <w:name w:val="Data_Zareestrovano (Ch_6 Міністерства)"/>
    <w:basedOn w:val="a3"/>
    <w:next w:val="Ch61"/>
    <w:uiPriority w:val="99"/>
    <w:rsid w:val="00B4094B"/>
    <w:pPr>
      <w:keepNext/>
      <w:tabs>
        <w:tab w:val="right" w:pos="3345"/>
        <w:tab w:val="center" w:pos="3855"/>
        <w:tab w:val="left" w:pos="4365"/>
        <w:tab w:val="right" w:pos="6350"/>
      </w:tabs>
      <w:spacing w:before="40" w:line="257" w:lineRule="auto"/>
    </w:pPr>
    <w:rPr>
      <w:rFonts w:ascii="Pragmatica-Book" w:hAnsi="Pragmatica-Book" w:cs="Pragmatica-Book"/>
      <w:w w:val="90"/>
      <w:sz w:val="16"/>
      <w:szCs w:val="16"/>
      <w:lang w:val="uk-UA"/>
    </w:rPr>
  </w:style>
  <w:style w:type="paragraph" w:customStyle="1" w:styleId="Ch61">
    <w:name w:val="Зареєстровано... (Ch_6 Міністерства)"/>
    <w:basedOn w:val="a"/>
    <w:next w:val="n7777Ch6"/>
    <w:uiPriority w:val="99"/>
    <w:rsid w:val="00B4094B"/>
    <w:pPr>
      <w:keepNext/>
      <w:keepLines/>
      <w:widowControl w:val="0"/>
      <w:tabs>
        <w:tab w:val="right" w:pos="6350"/>
      </w:tabs>
      <w:autoSpaceDE w:val="0"/>
      <w:autoSpaceDN w:val="0"/>
      <w:adjustRightInd w:val="0"/>
      <w:spacing w:before="113" w:after="113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6"/>
      <w:szCs w:val="16"/>
    </w:rPr>
  </w:style>
  <w:style w:type="paragraph" w:customStyle="1" w:styleId="n7777Ch6">
    <w:name w:val="n7777 Название акта (Ch_6 Міністерства)"/>
    <w:basedOn w:val="a"/>
    <w:next w:val="Ch62"/>
    <w:uiPriority w:val="99"/>
    <w:rsid w:val="00B4094B"/>
    <w:pPr>
      <w:keepNext/>
      <w:keepLines/>
      <w:widowControl w:val="0"/>
      <w:tabs>
        <w:tab w:val="left" w:pos="1304"/>
        <w:tab w:val="right" w:pos="6350"/>
      </w:tabs>
      <w:suppressAutoHyphens/>
      <w:autoSpaceDE w:val="0"/>
      <w:autoSpaceDN w:val="0"/>
      <w:adjustRightInd w:val="0"/>
      <w:spacing w:before="57" w:after="170" w:line="257" w:lineRule="auto"/>
      <w:textAlignment w:val="center"/>
    </w:pPr>
    <w:rPr>
      <w:rFonts w:ascii="Baltica-Bold" w:hAnsi="Baltica-Bold" w:cs="Baltica-Bold"/>
      <w:b/>
      <w:bCs/>
      <w:color w:val="000000"/>
      <w:w w:val="90"/>
      <w:sz w:val="24"/>
      <w:szCs w:val="24"/>
    </w:rPr>
  </w:style>
  <w:style w:type="paragraph" w:customStyle="1" w:styleId="Ch63">
    <w:name w:val="Основной текст (Ch_6 Міністерства)"/>
    <w:basedOn w:val="a"/>
    <w:uiPriority w:val="99"/>
    <w:rsid w:val="00B4094B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2">
    <w:name w:val="Преамбула (Ch_6 Міністерства)"/>
    <w:basedOn w:val="a"/>
    <w:next w:val="a3"/>
    <w:uiPriority w:val="99"/>
    <w:rsid w:val="00B4094B"/>
    <w:pPr>
      <w:keepNext/>
      <w:keepLines/>
      <w:widowControl w:val="0"/>
      <w:tabs>
        <w:tab w:val="right" w:pos="6350"/>
      </w:tabs>
      <w:autoSpaceDE w:val="0"/>
      <w:autoSpaceDN w:val="0"/>
      <w:adjustRightInd w:val="0"/>
      <w:spacing w:before="113" w:after="85" w:line="257" w:lineRule="auto"/>
      <w:jc w:val="both"/>
      <w:textAlignment w:val="center"/>
    </w:pPr>
    <w:rPr>
      <w:rFonts w:ascii="Pragmatica-Book" w:hAnsi="Pragmatica-Book" w:cs="Pragmatica-Book"/>
      <w:caps/>
      <w:color w:val="000000"/>
      <w:w w:val="90"/>
      <w:sz w:val="18"/>
      <w:szCs w:val="18"/>
    </w:rPr>
  </w:style>
  <w:style w:type="paragraph" w:customStyle="1" w:styleId="Ch64">
    <w:name w:val="Основной текст (отбивка) (Ch_6 Міністерства)"/>
    <w:basedOn w:val="a"/>
    <w:uiPriority w:val="99"/>
    <w:rsid w:val="00B4094B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before="57"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5">
    <w:name w:val="подпись (Ch_6 Міністерства)"/>
    <w:basedOn w:val="a"/>
    <w:next w:val="a"/>
    <w:uiPriority w:val="99"/>
    <w:rsid w:val="00B4094B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6">
    <w:name w:val="Заголовок Додатка (Ch_6 Міністерства)"/>
    <w:basedOn w:val="a"/>
    <w:uiPriority w:val="99"/>
    <w:rsid w:val="00B4094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7">
    <w:name w:val="Основной текст (без абзаца) (Ch_6 Міністерства)"/>
    <w:basedOn w:val="Ch63"/>
    <w:uiPriority w:val="99"/>
    <w:rsid w:val="00B4094B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3"/>
    <w:uiPriority w:val="99"/>
    <w:rsid w:val="00B4094B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8">
    <w:name w:val="Додаток №_горизонт (Ch_6 Міністерства)"/>
    <w:basedOn w:val="a"/>
    <w:uiPriority w:val="99"/>
    <w:rsid w:val="00B4094B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TABL">
    <w:name w:val="Table (TABL)"/>
    <w:basedOn w:val="a"/>
    <w:uiPriority w:val="99"/>
    <w:rsid w:val="00B4094B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TABL">
    <w:name w:val="Тис гривень (TABL)"/>
    <w:basedOn w:val="a3"/>
    <w:uiPriority w:val="99"/>
    <w:rsid w:val="00B4094B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TableshapkaTABL">
    <w:name w:val="Table_shapka (TABL)"/>
    <w:basedOn w:val="a"/>
    <w:uiPriority w:val="99"/>
    <w:rsid w:val="00B4094B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styleId="a5">
    <w:name w:val="header"/>
    <w:basedOn w:val="a"/>
    <w:link w:val="a6"/>
    <w:uiPriority w:val="99"/>
    <w:unhideWhenUsed/>
    <w:rsid w:val="00F26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26538"/>
    <w:rPr>
      <w:rFonts w:eastAsiaTheme="minorEastAsia" w:cs="Times New Roman"/>
      <w:lang w:eastAsia="uk-UA"/>
    </w:rPr>
  </w:style>
  <w:style w:type="paragraph" w:styleId="a7">
    <w:name w:val="footer"/>
    <w:basedOn w:val="a"/>
    <w:link w:val="a8"/>
    <w:uiPriority w:val="99"/>
    <w:unhideWhenUsed/>
    <w:rsid w:val="00F26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26538"/>
    <w:rPr>
      <w:rFonts w:eastAsiaTheme="minorEastAsia" w:cs="Times New Roman"/>
      <w:lang w:eastAsia="uk-UA"/>
    </w:rPr>
  </w:style>
  <w:style w:type="character" w:customStyle="1" w:styleId="st121">
    <w:name w:val="st121"/>
    <w:uiPriority w:val="99"/>
    <w:rsid w:val="00ED4B2D"/>
    <w:rPr>
      <w:i/>
      <w:iCs/>
      <w:color w:val="000000"/>
    </w:rPr>
  </w:style>
  <w:style w:type="character" w:customStyle="1" w:styleId="st131">
    <w:name w:val="st131"/>
    <w:uiPriority w:val="99"/>
    <w:rsid w:val="00ED4B2D"/>
    <w:rPr>
      <w:i/>
      <w:iCs/>
      <w:color w:val="0000FF"/>
    </w:rPr>
  </w:style>
  <w:style w:type="character" w:customStyle="1" w:styleId="st46">
    <w:name w:val="st46"/>
    <w:uiPriority w:val="99"/>
    <w:rsid w:val="00ED4B2D"/>
    <w:rPr>
      <w:i/>
      <w:iCs/>
      <w:color w:val="000000"/>
    </w:rPr>
  </w:style>
  <w:style w:type="character" w:customStyle="1" w:styleId="st42">
    <w:name w:val="st42"/>
    <w:uiPriority w:val="99"/>
    <w:rsid w:val="00911FE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Fin_Pavlivna</cp:lastModifiedBy>
  <cp:revision>17</cp:revision>
  <dcterms:created xsi:type="dcterms:W3CDTF">2025-11-18T12:07:00Z</dcterms:created>
  <dcterms:modified xsi:type="dcterms:W3CDTF">2025-11-18T12:16:00Z</dcterms:modified>
</cp:coreProperties>
</file>